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9F541" w14:textId="35A46CBB" w:rsidR="001D2B2F" w:rsidRDefault="00833825" w:rsidP="00833825">
      <w:pPr>
        <w:outlineLvl w:val="0"/>
        <w:rPr>
          <w:rFonts w:asciiTheme="minorHAnsi" w:hAnsiTheme="minorHAnsi" w:cs="Aharoni"/>
          <w:sz w:val="22"/>
          <w:szCs w:val="22"/>
        </w:rPr>
      </w:pPr>
      <w:bookmarkStart w:id="0" w:name="_GoBack"/>
      <w:bookmarkEnd w:id="0"/>
      <w:r>
        <w:rPr>
          <w:rFonts w:cs="Aharoni"/>
          <w:b/>
          <w:sz w:val="22"/>
          <w:szCs w:val="22"/>
        </w:rPr>
        <w:tab/>
      </w:r>
      <w:r>
        <w:rPr>
          <w:rFonts w:cs="Aharoni"/>
          <w:b/>
          <w:sz w:val="22"/>
          <w:szCs w:val="22"/>
        </w:rPr>
        <w:tab/>
      </w:r>
      <w:r w:rsidR="00EC20A7">
        <w:rPr>
          <w:rFonts w:cs="Aharoni"/>
          <w:sz w:val="22"/>
          <w:szCs w:val="22"/>
        </w:rPr>
        <w:tab/>
      </w:r>
      <w:r w:rsidR="00EC20A7">
        <w:rPr>
          <w:rFonts w:cs="Aharoni"/>
          <w:sz w:val="22"/>
          <w:szCs w:val="22"/>
        </w:rPr>
        <w:tab/>
      </w:r>
      <w:r w:rsidR="00EC20A7">
        <w:rPr>
          <w:rFonts w:cs="Aharoni"/>
          <w:sz w:val="22"/>
          <w:szCs w:val="22"/>
        </w:rPr>
        <w:tab/>
      </w:r>
      <w:r w:rsidR="001D2B2F">
        <w:rPr>
          <w:rFonts w:cs="Aharoni"/>
          <w:sz w:val="22"/>
          <w:szCs w:val="22"/>
        </w:rPr>
        <w:tab/>
        <w:t xml:space="preserve">      </w:t>
      </w:r>
      <w:r w:rsidR="000A3F7F">
        <w:rPr>
          <w:rFonts w:cs="Aharoni"/>
          <w:sz w:val="22"/>
          <w:szCs w:val="22"/>
        </w:rPr>
        <w:t xml:space="preserve">  </w:t>
      </w:r>
      <w:r w:rsidR="00C93B4D" w:rsidRPr="00C93B4D">
        <w:rPr>
          <w:rFonts w:asciiTheme="minorHAnsi" w:hAnsiTheme="minorHAnsi" w:cs="Aharoni"/>
          <w:sz w:val="22"/>
          <w:szCs w:val="22"/>
        </w:rPr>
        <w:t>Board Meeting</w:t>
      </w:r>
    </w:p>
    <w:p w14:paraId="47854B38" w14:textId="5AFF9BBC" w:rsidR="00114A55" w:rsidRDefault="001D2B2F" w:rsidP="005C7D4B">
      <w:pPr>
        <w:ind w:left="3600"/>
        <w:outlineLvl w:val="0"/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 xml:space="preserve">            </w:t>
      </w:r>
      <w:r w:rsidR="0096593B">
        <w:rPr>
          <w:rFonts w:asciiTheme="minorHAnsi" w:hAnsiTheme="minorHAnsi" w:cs="Aharoni"/>
          <w:sz w:val="22"/>
          <w:szCs w:val="22"/>
        </w:rPr>
        <w:t>June 9</w:t>
      </w:r>
      <w:r w:rsidR="00C85EC0">
        <w:rPr>
          <w:rFonts w:asciiTheme="minorHAnsi" w:hAnsiTheme="minorHAnsi" w:cs="Aharoni"/>
          <w:sz w:val="22"/>
          <w:szCs w:val="22"/>
        </w:rPr>
        <w:t>, 2022 – 8:3</w:t>
      </w:r>
      <w:r w:rsidR="005C7D4B">
        <w:rPr>
          <w:rFonts w:asciiTheme="minorHAnsi" w:hAnsiTheme="minorHAnsi" w:cs="Aharoni"/>
          <w:sz w:val="22"/>
          <w:szCs w:val="22"/>
        </w:rPr>
        <w:t>0 a.m.</w:t>
      </w:r>
    </w:p>
    <w:p w14:paraId="7C67A929" w14:textId="59E7D2B6" w:rsidR="00894404" w:rsidRPr="00894404" w:rsidRDefault="00894404" w:rsidP="0089105D">
      <w:pPr>
        <w:outlineLvl w:val="0"/>
        <w:rPr>
          <w:rFonts w:asciiTheme="minorHAnsi" w:hAnsiTheme="minorHAnsi" w:cs="Aharoni"/>
          <w:i/>
          <w:color w:val="FF0000"/>
          <w:sz w:val="22"/>
          <w:szCs w:val="22"/>
        </w:rPr>
      </w:pPr>
    </w:p>
    <w:p w14:paraId="46759729" w14:textId="03935DE2" w:rsidR="00F45713" w:rsidRDefault="00C93B4D" w:rsidP="00833825">
      <w:pPr>
        <w:outlineLvl w:val="0"/>
        <w:rPr>
          <w:rFonts w:asciiTheme="minorHAnsi" w:hAnsiTheme="minorHAnsi" w:cs="Aharoni"/>
          <w:sz w:val="22"/>
          <w:szCs w:val="22"/>
        </w:rPr>
      </w:pPr>
      <w:r w:rsidRPr="00C93B4D">
        <w:rPr>
          <w:rFonts w:asciiTheme="minorHAnsi" w:hAnsiTheme="minorHAnsi" w:cs="Aharoni"/>
          <w:sz w:val="22"/>
          <w:szCs w:val="22"/>
        </w:rPr>
        <w:tab/>
      </w:r>
      <w:r w:rsidRPr="00C93B4D">
        <w:rPr>
          <w:rFonts w:asciiTheme="minorHAnsi" w:hAnsiTheme="minorHAnsi" w:cs="Aharoni"/>
          <w:sz w:val="22"/>
          <w:szCs w:val="22"/>
        </w:rPr>
        <w:tab/>
      </w:r>
      <w:r w:rsidRPr="00C93B4D">
        <w:rPr>
          <w:rFonts w:asciiTheme="minorHAnsi" w:hAnsiTheme="minorHAnsi" w:cs="Aharoni"/>
          <w:sz w:val="22"/>
          <w:szCs w:val="22"/>
        </w:rPr>
        <w:tab/>
      </w:r>
      <w:r w:rsidRPr="00C93B4D">
        <w:rPr>
          <w:rFonts w:asciiTheme="minorHAnsi" w:hAnsiTheme="minorHAnsi" w:cs="Aharoni"/>
          <w:sz w:val="22"/>
          <w:szCs w:val="22"/>
        </w:rPr>
        <w:tab/>
      </w:r>
      <w:r w:rsidRPr="00C93B4D">
        <w:rPr>
          <w:rFonts w:asciiTheme="minorHAnsi" w:hAnsiTheme="minorHAnsi" w:cs="Aharoni"/>
          <w:sz w:val="22"/>
          <w:szCs w:val="22"/>
        </w:rPr>
        <w:tab/>
      </w:r>
      <w:r w:rsidR="0067063D">
        <w:rPr>
          <w:rFonts w:asciiTheme="minorHAnsi" w:hAnsiTheme="minorHAnsi" w:cs="Aharoni"/>
          <w:sz w:val="22"/>
          <w:szCs w:val="22"/>
        </w:rPr>
        <w:t xml:space="preserve">              </w:t>
      </w:r>
    </w:p>
    <w:p w14:paraId="6D439691" w14:textId="5FFCA227" w:rsidR="00C93B4D" w:rsidRPr="00CD12B4" w:rsidRDefault="006D5CAD" w:rsidP="00E159C3">
      <w:pPr>
        <w:ind w:firstLine="360"/>
        <w:outlineLvl w:val="0"/>
        <w:rPr>
          <w:rFonts w:ascii="Calibri" w:hAnsi="Calibri" w:cs="Calibri"/>
          <w:sz w:val="22"/>
          <w:szCs w:val="22"/>
          <w:u w:val="single"/>
        </w:rPr>
      </w:pPr>
      <w:r w:rsidRPr="00CD12B4">
        <w:rPr>
          <w:rFonts w:ascii="Calibri" w:hAnsi="Calibri" w:cs="Calibri"/>
          <w:sz w:val="22"/>
          <w:szCs w:val="22"/>
        </w:rPr>
        <w:t>1.</w:t>
      </w:r>
      <w:r w:rsidRPr="00CD12B4">
        <w:rPr>
          <w:rFonts w:ascii="Calibri" w:hAnsi="Calibri" w:cs="Calibri"/>
          <w:sz w:val="22"/>
          <w:szCs w:val="22"/>
        </w:rPr>
        <w:tab/>
      </w:r>
      <w:r w:rsidR="00C93B4D" w:rsidRPr="00CD12B4">
        <w:rPr>
          <w:rFonts w:ascii="Calibri" w:hAnsi="Calibri" w:cs="Calibri"/>
          <w:sz w:val="22"/>
          <w:szCs w:val="22"/>
          <w:u w:val="single"/>
        </w:rPr>
        <w:t>CALL TO ORDER</w:t>
      </w:r>
      <w:r w:rsidR="00F45713" w:rsidRPr="00CD12B4">
        <w:rPr>
          <w:rFonts w:ascii="Calibri" w:hAnsi="Calibri" w:cs="Calibri"/>
          <w:sz w:val="22"/>
          <w:szCs w:val="22"/>
          <w:u w:val="single"/>
        </w:rPr>
        <w:t>/WELCOME VISITORS</w:t>
      </w:r>
    </w:p>
    <w:p w14:paraId="7598B1B5" w14:textId="77777777" w:rsidR="00074BDA" w:rsidRPr="00CD12B4" w:rsidRDefault="00074BDA" w:rsidP="00E159C3">
      <w:pPr>
        <w:rPr>
          <w:rFonts w:ascii="Calibri" w:hAnsi="Calibri" w:cs="Calibri"/>
          <w:sz w:val="22"/>
          <w:szCs w:val="22"/>
        </w:rPr>
      </w:pPr>
    </w:p>
    <w:p w14:paraId="61DAC3E0" w14:textId="4FEBF742" w:rsidR="00C85EC0" w:rsidRPr="00CD12B4" w:rsidRDefault="006D5CAD" w:rsidP="00E159C3">
      <w:pPr>
        <w:ind w:firstLine="360"/>
        <w:outlineLvl w:val="0"/>
        <w:rPr>
          <w:rFonts w:ascii="Calibri" w:hAnsi="Calibri" w:cs="Calibri"/>
          <w:sz w:val="22"/>
          <w:szCs w:val="22"/>
        </w:rPr>
      </w:pPr>
      <w:r w:rsidRPr="00CD12B4">
        <w:rPr>
          <w:rFonts w:ascii="Calibri" w:hAnsi="Calibri" w:cs="Calibri"/>
          <w:sz w:val="22"/>
          <w:szCs w:val="22"/>
        </w:rPr>
        <w:t>2.</w:t>
      </w:r>
      <w:r w:rsidRPr="00CD12B4">
        <w:rPr>
          <w:rFonts w:ascii="Calibri" w:hAnsi="Calibri" w:cs="Calibri"/>
          <w:sz w:val="22"/>
          <w:szCs w:val="22"/>
        </w:rPr>
        <w:tab/>
      </w:r>
      <w:r w:rsidR="00C85EC0" w:rsidRPr="00CD12B4">
        <w:rPr>
          <w:rFonts w:ascii="Calibri" w:hAnsi="Calibri" w:cs="Calibri"/>
          <w:sz w:val="22"/>
          <w:szCs w:val="22"/>
          <w:u w:val="single"/>
        </w:rPr>
        <w:t>INVOCATION</w:t>
      </w:r>
    </w:p>
    <w:p w14:paraId="3A8FBBB0" w14:textId="77777777" w:rsidR="00C85EC0" w:rsidRPr="00CD12B4" w:rsidRDefault="00C85EC0" w:rsidP="00E159C3">
      <w:pPr>
        <w:ind w:left="720"/>
        <w:outlineLvl w:val="0"/>
        <w:rPr>
          <w:rFonts w:ascii="Calibri" w:hAnsi="Calibri" w:cs="Calibri"/>
          <w:sz w:val="22"/>
          <w:szCs w:val="22"/>
          <w:u w:val="single"/>
        </w:rPr>
      </w:pPr>
    </w:p>
    <w:p w14:paraId="22B9EE19" w14:textId="4151A79C" w:rsidR="00114A55" w:rsidRPr="00CD12B4" w:rsidRDefault="006D5CAD" w:rsidP="00E159C3">
      <w:pPr>
        <w:ind w:left="360"/>
        <w:outlineLvl w:val="0"/>
        <w:rPr>
          <w:rFonts w:ascii="Calibri" w:hAnsi="Calibri" w:cs="Calibri"/>
          <w:sz w:val="22"/>
          <w:szCs w:val="22"/>
          <w:u w:val="single"/>
        </w:rPr>
      </w:pPr>
      <w:r w:rsidRPr="00CD12B4">
        <w:rPr>
          <w:rFonts w:ascii="Calibri" w:hAnsi="Calibri" w:cs="Calibri"/>
          <w:sz w:val="22"/>
          <w:szCs w:val="22"/>
        </w:rPr>
        <w:t>3.</w:t>
      </w:r>
      <w:r w:rsidRPr="00CD12B4">
        <w:rPr>
          <w:rFonts w:ascii="Calibri" w:hAnsi="Calibri" w:cs="Calibri"/>
          <w:sz w:val="22"/>
          <w:szCs w:val="22"/>
        </w:rPr>
        <w:tab/>
      </w:r>
      <w:r w:rsidR="00114A55" w:rsidRPr="00CD12B4">
        <w:rPr>
          <w:rFonts w:ascii="Calibri" w:hAnsi="Calibri" w:cs="Calibri"/>
          <w:sz w:val="22"/>
          <w:szCs w:val="22"/>
          <w:u w:val="single"/>
        </w:rPr>
        <w:t>ACCEPTANCE OF AGENDA</w:t>
      </w:r>
    </w:p>
    <w:p w14:paraId="7497D83F" w14:textId="77777777" w:rsidR="00080C3F" w:rsidRPr="00CD12B4" w:rsidRDefault="00080C3F" w:rsidP="00E159C3">
      <w:pPr>
        <w:ind w:left="360"/>
        <w:outlineLvl w:val="0"/>
        <w:rPr>
          <w:rFonts w:ascii="Calibri" w:hAnsi="Calibri" w:cs="Calibri"/>
          <w:sz w:val="22"/>
          <w:szCs w:val="22"/>
          <w:u w:val="single"/>
        </w:rPr>
      </w:pPr>
    </w:p>
    <w:p w14:paraId="3C996F54" w14:textId="24C93149" w:rsidR="00080C3F" w:rsidRPr="00CD12B4" w:rsidRDefault="00080C3F" w:rsidP="00E159C3">
      <w:pPr>
        <w:ind w:left="360"/>
        <w:rPr>
          <w:rFonts w:ascii="Calibri" w:hAnsi="Calibri" w:cs="Calibri"/>
          <w:sz w:val="22"/>
          <w:szCs w:val="22"/>
        </w:rPr>
      </w:pPr>
      <w:r w:rsidRPr="00CD12B4">
        <w:rPr>
          <w:rFonts w:ascii="Calibri" w:hAnsi="Calibri" w:cs="Calibri"/>
          <w:sz w:val="22"/>
          <w:szCs w:val="22"/>
        </w:rPr>
        <w:t>4.</w:t>
      </w:r>
      <w:r w:rsidRPr="00CD12B4">
        <w:rPr>
          <w:rFonts w:ascii="Calibri" w:hAnsi="Calibri" w:cs="Calibri"/>
          <w:sz w:val="22"/>
          <w:szCs w:val="22"/>
        </w:rPr>
        <w:tab/>
      </w:r>
      <w:r w:rsidRPr="00CD12B4">
        <w:rPr>
          <w:rFonts w:ascii="Calibri" w:hAnsi="Calibri" w:cs="Calibri"/>
          <w:sz w:val="22"/>
          <w:szCs w:val="22"/>
          <w:u w:val="single"/>
        </w:rPr>
        <w:t>PUBLIC COMMENT</w:t>
      </w:r>
      <w:r w:rsidR="00DF5C69" w:rsidRPr="00CD12B4">
        <w:rPr>
          <w:rFonts w:ascii="Calibri" w:hAnsi="Calibri" w:cs="Calibri"/>
          <w:sz w:val="22"/>
          <w:szCs w:val="22"/>
        </w:rPr>
        <w:t xml:space="preserve">   </w:t>
      </w:r>
      <w:r w:rsidR="00DF5C69" w:rsidRPr="009B4D1C">
        <w:rPr>
          <w:rFonts w:ascii="Calibri" w:hAnsi="Calibri" w:cs="Calibri"/>
          <w:i/>
          <w:sz w:val="22"/>
          <w:szCs w:val="22"/>
        </w:rPr>
        <w:t>(None)</w:t>
      </w:r>
    </w:p>
    <w:p w14:paraId="6550CAB2" w14:textId="77777777" w:rsidR="00080C3F" w:rsidRPr="00CD12B4" w:rsidRDefault="00080C3F" w:rsidP="00E159C3">
      <w:pPr>
        <w:ind w:left="360"/>
        <w:rPr>
          <w:rFonts w:ascii="Calibri" w:hAnsi="Calibri" w:cs="Calibri"/>
          <w:sz w:val="22"/>
          <w:szCs w:val="22"/>
        </w:rPr>
      </w:pPr>
    </w:p>
    <w:p w14:paraId="34B7AF5D" w14:textId="77777777" w:rsidR="0096593B" w:rsidRDefault="00A833EA" w:rsidP="0096593B">
      <w:pPr>
        <w:ind w:left="360"/>
        <w:outlineLvl w:val="0"/>
        <w:rPr>
          <w:rFonts w:ascii="Calibri" w:hAnsi="Calibri" w:cs="Calibri"/>
          <w:sz w:val="22"/>
          <w:szCs w:val="22"/>
        </w:rPr>
      </w:pPr>
      <w:r w:rsidRPr="00CD12B4">
        <w:rPr>
          <w:rFonts w:ascii="Calibri" w:hAnsi="Calibri" w:cs="Calibri"/>
          <w:sz w:val="22"/>
          <w:szCs w:val="22"/>
        </w:rPr>
        <w:t>5</w:t>
      </w:r>
      <w:r w:rsidR="006D5CAD" w:rsidRPr="00CD12B4">
        <w:rPr>
          <w:rFonts w:ascii="Calibri" w:hAnsi="Calibri" w:cs="Calibri"/>
          <w:sz w:val="22"/>
          <w:szCs w:val="22"/>
        </w:rPr>
        <w:t>.</w:t>
      </w:r>
      <w:r w:rsidR="006D5CAD" w:rsidRPr="00CD12B4">
        <w:rPr>
          <w:rFonts w:ascii="Calibri" w:hAnsi="Calibri" w:cs="Calibri"/>
          <w:sz w:val="22"/>
          <w:szCs w:val="22"/>
        </w:rPr>
        <w:tab/>
      </w:r>
      <w:r w:rsidR="003F28B5" w:rsidRPr="00CD12B4">
        <w:rPr>
          <w:rFonts w:ascii="Calibri" w:hAnsi="Calibri" w:cs="Calibri"/>
          <w:sz w:val="22"/>
          <w:szCs w:val="22"/>
          <w:u w:val="single"/>
        </w:rPr>
        <w:t>REPORT OF ATTORNEY</w:t>
      </w:r>
    </w:p>
    <w:p w14:paraId="413A3F68" w14:textId="77777777" w:rsidR="0096593B" w:rsidRDefault="0096593B" w:rsidP="00E159C3">
      <w:pPr>
        <w:ind w:firstLine="360"/>
        <w:outlineLvl w:val="0"/>
        <w:rPr>
          <w:rFonts w:ascii="Calibri" w:hAnsi="Calibri" w:cs="Calibri"/>
          <w:sz w:val="22"/>
          <w:szCs w:val="22"/>
        </w:rPr>
      </w:pPr>
    </w:p>
    <w:p w14:paraId="4B873124" w14:textId="7735ABAF" w:rsidR="00C93B4D" w:rsidRPr="0096593B" w:rsidRDefault="00A833EA" w:rsidP="0096593B">
      <w:pPr>
        <w:ind w:firstLine="360"/>
        <w:outlineLvl w:val="0"/>
        <w:rPr>
          <w:rFonts w:cs="Calibri"/>
          <w:u w:val="single"/>
        </w:rPr>
      </w:pPr>
      <w:r w:rsidRPr="0096593B">
        <w:rPr>
          <w:rFonts w:cs="Calibri"/>
        </w:rPr>
        <w:t>6</w:t>
      </w:r>
      <w:r w:rsidR="00666F5C" w:rsidRPr="0096593B">
        <w:rPr>
          <w:rFonts w:cs="Calibri"/>
        </w:rPr>
        <w:t>.</w:t>
      </w:r>
      <w:r w:rsidR="00666F5C" w:rsidRPr="0096593B">
        <w:rPr>
          <w:rFonts w:cs="Calibri"/>
        </w:rPr>
        <w:tab/>
      </w:r>
      <w:r w:rsidR="00C93B4D" w:rsidRPr="0096593B">
        <w:rPr>
          <w:rFonts w:cs="Calibri"/>
          <w:u w:val="single"/>
        </w:rPr>
        <w:t>REPORT OF GENERAL MANAGER</w:t>
      </w:r>
    </w:p>
    <w:p w14:paraId="1112E8BA" w14:textId="5152B26C" w:rsidR="00CD12B4" w:rsidRDefault="00CD12B4" w:rsidP="00E159C3">
      <w:pPr>
        <w:ind w:firstLine="360"/>
        <w:outlineLvl w:val="0"/>
        <w:rPr>
          <w:rFonts w:ascii="Calibri" w:hAnsi="Calibri" w:cs="Calibri"/>
          <w:sz w:val="22"/>
          <w:szCs w:val="22"/>
          <w:u w:val="single"/>
        </w:rPr>
      </w:pPr>
    </w:p>
    <w:p w14:paraId="33BA96AC" w14:textId="16197D3A" w:rsidR="0096593B" w:rsidRDefault="0096593B" w:rsidP="0096593B">
      <w:pPr>
        <w:pStyle w:val="ListParagraph"/>
        <w:numPr>
          <w:ilvl w:val="0"/>
          <w:numId w:val="18"/>
        </w:numPr>
        <w:outlineLvl w:val="0"/>
        <w:rPr>
          <w:rFonts w:cs="Calibri"/>
        </w:rPr>
      </w:pPr>
      <w:r>
        <w:rPr>
          <w:rFonts w:cs="Calibri"/>
        </w:rPr>
        <w:t>Approval of FY23 B</w:t>
      </w:r>
      <w:r w:rsidR="000636D2">
        <w:rPr>
          <w:rFonts w:cs="Calibri"/>
        </w:rPr>
        <w:t xml:space="preserve">udget  </w:t>
      </w:r>
      <w:r w:rsidR="009E3F48">
        <w:rPr>
          <w:rFonts w:cs="Calibri"/>
        </w:rPr>
        <w:t>&amp; Board Compensation</w:t>
      </w:r>
      <w:r w:rsidR="000636D2">
        <w:rPr>
          <w:rFonts w:cs="Calibri"/>
        </w:rPr>
        <w:t xml:space="preserve"> (Resolution No. 2022-</w:t>
      </w:r>
      <w:r w:rsidR="002618D4">
        <w:rPr>
          <w:rFonts w:cs="Calibri"/>
        </w:rPr>
        <w:t>05</w:t>
      </w:r>
      <w:r w:rsidR="00220AD9">
        <w:rPr>
          <w:rFonts w:cs="Calibri"/>
        </w:rPr>
        <w:t>)</w:t>
      </w:r>
    </w:p>
    <w:p w14:paraId="6AE5D81C" w14:textId="2B99F5CE" w:rsidR="002618D4" w:rsidRDefault="002618D4" w:rsidP="0096593B">
      <w:pPr>
        <w:pStyle w:val="ListParagraph"/>
        <w:numPr>
          <w:ilvl w:val="0"/>
          <w:numId w:val="18"/>
        </w:numPr>
        <w:outlineLvl w:val="0"/>
        <w:rPr>
          <w:rFonts w:cs="Calibri"/>
        </w:rPr>
      </w:pPr>
      <w:r>
        <w:rPr>
          <w:rFonts w:cs="Calibri"/>
        </w:rPr>
        <w:t>Recommendation to Surplus Authority Assets</w:t>
      </w:r>
    </w:p>
    <w:p w14:paraId="7BD2EC08" w14:textId="03959A6B" w:rsidR="00220AD9" w:rsidRDefault="00220AD9" w:rsidP="0096593B">
      <w:pPr>
        <w:pStyle w:val="ListParagraph"/>
        <w:numPr>
          <w:ilvl w:val="0"/>
          <w:numId w:val="18"/>
        </w:numPr>
        <w:outlineLvl w:val="0"/>
        <w:rPr>
          <w:rFonts w:cs="Calibri"/>
        </w:rPr>
      </w:pPr>
      <w:r>
        <w:rPr>
          <w:rFonts w:cs="Calibri"/>
        </w:rPr>
        <w:t>Abandonment of Sewer Line Easement in H</w:t>
      </w:r>
      <w:r w:rsidR="002618D4">
        <w:rPr>
          <w:rFonts w:cs="Calibri"/>
        </w:rPr>
        <w:t>eron Bay (Resolution No. 2022-06</w:t>
      </w:r>
      <w:r>
        <w:rPr>
          <w:rFonts w:cs="Calibri"/>
        </w:rPr>
        <w:t>)</w:t>
      </w:r>
    </w:p>
    <w:p w14:paraId="5E4BEC46" w14:textId="5EB41F81" w:rsidR="002618D4" w:rsidRPr="00146A90" w:rsidRDefault="002618D4" w:rsidP="002618D4">
      <w:pPr>
        <w:pStyle w:val="ListParagraph"/>
        <w:numPr>
          <w:ilvl w:val="0"/>
          <w:numId w:val="18"/>
        </w:numPr>
        <w:outlineLvl w:val="0"/>
        <w:rPr>
          <w:rFonts w:cs="Calibri"/>
          <w:u w:val="single"/>
        </w:rPr>
      </w:pPr>
      <w:r>
        <w:rPr>
          <w:rFonts w:cs="Calibri"/>
        </w:rPr>
        <w:t xml:space="preserve">Bethlehem Bottoms Sewer Agreement </w:t>
      </w:r>
      <w:r w:rsidR="00EC10B9">
        <w:rPr>
          <w:rFonts w:cs="Calibri"/>
        </w:rPr>
        <w:t>-</w:t>
      </w:r>
      <w:r>
        <w:rPr>
          <w:rFonts w:cs="Calibri"/>
        </w:rPr>
        <w:t xml:space="preserve"> JDN Enterprises, LLC (Resolution No. 2022-07)</w:t>
      </w:r>
    </w:p>
    <w:p w14:paraId="3F99FBCA" w14:textId="77777777" w:rsidR="00146A90" w:rsidRPr="002618D4" w:rsidRDefault="00146A90" w:rsidP="00146A90">
      <w:pPr>
        <w:pStyle w:val="ListParagraph"/>
        <w:numPr>
          <w:ilvl w:val="0"/>
          <w:numId w:val="18"/>
        </w:numPr>
        <w:outlineLvl w:val="0"/>
        <w:rPr>
          <w:rFonts w:cs="Calibri"/>
        </w:rPr>
      </w:pPr>
      <w:r>
        <w:rPr>
          <w:rFonts w:cs="Calibri"/>
        </w:rPr>
        <w:t>Presentation – Overview of Sewer Line Maintenance Dept.  (Tara Brown)</w:t>
      </w:r>
    </w:p>
    <w:p w14:paraId="6BA8F0B5" w14:textId="4A3A878E" w:rsidR="002618D4" w:rsidRDefault="002618D4" w:rsidP="0096593B">
      <w:pPr>
        <w:pStyle w:val="ListParagraph"/>
        <w:numPr>
          <w:ilvl w:val="0"/>
          <w:numId w:val="18"/>
        </w:numPr>
        <w:outlineLvl w:val="0"/>
        <w:rPr>
          <w:rFonts w:cs="Calibri"/>
        </w:rPr>
      </w:pPr>
      <w:r>
        <w:rPr>
          <w:rFonts w:cs="Calibri"/>
        </w:rPr>
        <w:t>Report - Walnut Creek Nitrates (Pat Hembree)</w:t>
      </w:r>
    </w:p>
    <w:p w14:paraId="426F2C80" w14:textId="66AE1627" w:rsidR="00FC0E8E" w:rsidRDefault="00FC0E8E" w:rsidP="0096593B">
      <w:pPr>
        <w:pStyle w:val="ListParagraph"/>
        <w:numPr>
          <w:ilvl w:val="0"/>
          <w:numId w:val="18"/>
        </w:numPr>
        <w:outlineLvl w:val="0"/>
        <w:rPr>
          <w:rFonts w:cs="Calibri"/>
        </w:rPr>
      </w:pPr>
      <w:r>
        <w:rPr>
          <w:rFonts w:cs="Calibri"/>
        </w:rPr>
        <w:t>Upcoming Events:</w:t>
      </w:r>
    </w:p>
    <w:p w14:paraId="3F94B4F4" w14:textId="35805319" w:rsidR="00FC0E8E" w:rsidRPr="00FC0E8E" w:rsidRDefault="00FC0E8E" w:rsidP="00FC0E8E">
      <w:pPr>
        <w:pStyle w:val="ListParagraph"/>
        <w:numPr>
          <w:ilvl w:val="1"/>
          <w:numId w:val="18"/>
        </w:numPr>
        <w:outlineLvl w:val="0"/>
        <w:rPr>
          <w:rFonts w:cs="Calibri"/>
          <w:b/>
          <w:color w:val="2E74B5" w:themeColor="accent1" w:themeShade="BF"/>
        </w:rPr>
      </w:pPr>
      <w:r>
        <w:rPr>
          <w:rFonts w:cs="Calibri"/>
          <w:b/>
          <w:color w:val="2E74B5" w:themeColor="accent1" w:themeShade="BF"/>
        </w:rPr>
        <w:t>June 9</w:t>
      </w:r>
      <w:r w:rsidRPr="00FC0E8E">
        <w:rPr>
          <w:rFonts w:cs="Calibri"/>
          <w:b/>
          <w:color w:val="2E74B5" w:themeColor="accent1" w:themeShade="BF"/>
          <w:vertAlign w:val="superscript"/>
        </w:rPr>
        <w:t>th</w:t>
      </w:r>
      <w:r>
        <w:rPr>
          <w:rFonts w:cs="Calibri"/>
          <w:b/>
          <w:color w:val="2E74B5" w:themeColor="accent1" w:themeShade="BF"/>
        </w:rPr>
        <w:t xml:space="preserve"> - C</w:t>
      </w:r>
      <w:r w:rsidRPr="00FC0E8E">
        <w:rPr>
          <w:rFonts w:cs="Calibri"/>
          <w:b/>
          <w:color w:val="2E74B5" w:themeColor="accent1" w:themeShade="BF"/>
        </w:rPr>
        <w:t>itizens Academy Begins</w:t>
      </w:r>
    </w:p>
    <w:p w14:paraId="64A53237" w14:textId="1B49B611" w:rsidR="00FC0E8E" w:rsidRPr="00FC0E8E" w:rsidRDefault="00FC0E8E" w:rsidP="00FC0E8E">
      <w:pPr>
        <w:pStyle w:val="ListParagraph"/>
        <w:numPr>
          <w:ilvl w:val="1"/>
          <w:numId w:val="18"/>
        </w:numPr>
        <w:outlineLvl w:val="0"/>
        <w:rPr>
          <w:rFonts w:cs="Calibri"/>
          <w:b/>
          <w:color w:val="2E74B5" w:themeColor="accent1" w:themeShade="BF"/>
        </w:rPr>
      </w:pPr>
      <w:r>
        <w:rPr>
          <w:rFonts w:cs="Calibri"/>
          <w:b/>
          <w:color w:val="2E74B5" w:themeColor="accent1" w:themeShade="BF"/>
        </w:rPr>
        <w:t>June 21</w:t>
      </w:r>
      <w:r w:rsidRPr="00FC0E8E">
        <w:rPr>
          <w:rFonts w:cs="Calibri"/>
          <w:b/>
          <w:color w:val="2E74B5" w:themeColor="accent1" w:themeShade="BF"/>
          <w:vertAlign w:val="superscript"/>
        </w:rPr>
        <w:t>st</w:t>
      </w:r>
      <w:r>
        <w:rPr>
          <w:rFonts w:cs="Calibri"/>
          <w:b/>
          <w:color w:val="2E74B5" w:themeColor="accent1" w:themeShade="BF"/>
        </w:rPr>
        <w:t xml:space="preserve"> - Purchasing &amp; Inventory hosting 2022 Summer Supplier Conference</w:t>
      </w:r>
    </w:p>
    <w:p w14:paraId="6D4067BD" w14:textId="4578C247" w:rsidR="00FC0E8E" w:rsidRPr="00FC0E8E" w:rsidRDefault="00FC0E8E" w:rsidP="00FC0E8E">
      <w:pPr>
        <w:pStyle w:val="ListParagraph"/>
        <w:numPr>
          <w:ilvl w:val="1"/>
          <w:numId w:val="18"/>
        </w:numPr>
        <w:outlineLvl w:val="0"/>
        <w:rPr>
          <w:rFonts w:cs="Calibri"/>
          <w:b/>
          <w:color w:val="2E74B5" w:themeColor="accent1" w:themeShade="BF"/>
        </w:rPr>
      </w:pPr>
      <w:r>
        <w:rPr>
          <w:rFonts w:cs="Calibri"/>
          <w:b/>
          <w:color w:val="2E74B5" w:themeColor="accent1" w:themeShade="BF"/>
        </w:rPr>
        <w:t>June 22</w:t>
      </w:r>
      <w:r w:rsidRPr="00FC0E8E">
        <w:rPr>
          <w:rFonts w:cs="Calibri"/>
          <w:b/>
          <w:color w:val="2E74B5" w:themeColor="accent1" w:themeShade="BF"/>
          <w:vertAlign w:val="superscript"/>
        </w:rPr>
        <w:t>nd</w:t>
      </w:r>
      <w:r>
        <w:rPr>
          <w:rFonts w:cs="Calibri"/>
          <w:b/>
          <w:color w:val="2E74B5" w:themeColor="accent1" w:themeShade="BF"/>
        </w:rPr>
        <w:t xml:space="preserve"> -</w:t>
      </w:r>
      <w:r w:rsidRPr="00FC0E8E">
        <w:rPr>
          <w:rFonts w:cs="Calibri"/>
          <w:b/>
          <w:color w:val="2E74B5" w:themeColor="accent1" w:themeShade="BF"/>
        </w:rPr>
        <w:t>Safety &amp; Security Day – Varsity Lunch 11:30 a.m. – 1:00 p.m.</w:t>
      </w:r>
    </w:p>
    <w:p w14:paraId="614CF0B6" w14:textId="1833152F" w:rsidR="00C93B4D" w:rsidRPr="00CD12B4" w:rsidRDefault="00A833EA" w:rsidP="00666F5C">
      <w:pPr>
        <w:ind w:left="360"/>
        <w:outlineLvl w:val="0"/>
        <w:rPr>
          <w:rFonts w:ascii="Calibri" w:hAnsi="Calibri" w:cs="Calibri"/>
          <w:sz w:val="22"/>
          <w:szCs w:val="22"/>
          <w:u w:val="single"/>
        </w:rPr>
      </w:pPr>
      <w:r w:rsidRPr="00CD12B4">
        <w:rPr>
          <w:rFonts w:ascii="Calibri" w:hAnsi="Calibri" w:cs="Calibri"/>
          <w:sz w:val="22"/>
          <w:szCs w:val="22"/>
        </w:rPr>
        <w:t>7</w:t>
      </w:r>
      <w:r w:rsidR="00666F5C" w:rsidRPr="00CD12B4">
        <w:rPr>
          <w:rFonts w:ascii="Calibri" w:hAnsi="Calibri" w:cs="Calibri"/>
          <w:sz w:val="22"/>
          <w:szCs w:val="22"/>
        </w:rPr>
        <w:t>.</w:t>
      </w:r>
      <w:r w:rsidR="00666F5C" w:rsidRPr="00CD12B4">
        <w:rPr>
          <w:rFonts w:ascii="Calibri" w:hAnsi="Calibri" w:cs="Calibri"/>
          <w:sz w:val="22"/>
          <w:szCs w:val="22"/>
        </w:rPr>
        <w:tab/>
      </w:r>
      <w:r w:rsidR="00C93B4D" w:rsidRPr="00CD12B4">
        <w:rPr>
          <w:rFonts w:ascii="Calibri" w:hAnsi="Calibri" w:cs="Calibri"/>
          <w:sz w:val="22"/>
          <w:szCs w:val="22"/>
          <w:u w:val="single"/>
        </w:rPr>
        <w:t>PROJECTS and ADJUSTMENT</w:t>
      </w:r>
      <w:r w:rsidR="00EC20A7" w:rsidRPr="00CD12B4">
        <w:rPr>
          <w:rFonts w:ascii="Calibri" w:hAnsi="Calibri" w:cs="Calibri"/>
          <w:sz w:val="22"/>
          <w:szCs w:val="22"/>
          <w:u w:val="single"/>
        </w:rPr>
        <w:t>S</w:t>
      </w:r>
    </w:p>
    <w:p w14:paraId="47879513" w14:textId="77777777" w:rsidR="00E159C3" w:rsidRPr="00CD12B4" w:rsidRDefault="00E159C3" w:rsidP="00666F5C">
      <w:pPr>
        <w:ind w:left="360"/>
        <w:outlineLvl w:val="0"/>
        <w:rPr>
          <w:rFonts w:ascii="Calibri" w:hAnsi="Calibri" w:cs="Calibri"/>
          <w:sz w:val="22"/>
          <w:szCs w:val="22"/>
        </w:rPr>
      </w:pPr>
    </w:p>
    <w:p w14:paraId="0E6A631B" w14:textId="5C9D78E3" w:rsidR="00015535" w:rsidRPr="00CD12B4" w:rsidRDefault="00D236D6" w:rsidP="00A833EA">
      <w:pPr>
        <w:pStyle w:val="ListParagraph"/>
        <w:outlineLvl w:val="0"/>
        <w:rPr>
          <w:rFonts w:cs="Calibri"/>
        </w:rPr>
      </w:pPr>
      <w:r w:rsidRPr="00CD12B4">
        <w:rPr>
          <w:rFonts w:cs="Calibri"/>
        </w:rPr>
        <w:t>New Projects:</w:t>
      </w:r>
      <w:r w:rsidR="00015535" w:rsidRPr="00CD12B4">
        <w:rPr>
          <w:rFonts w:cs="Calibri"/>
        </w:rPr>
        <w:tab/>
      </w:r>
      <w:r w:rsidR="00FB4E30">
        <w:rPr>
          <w:rFonts w:cs="Calibri"/>
        </w:rPr>
        <w:t>EXT</w:t>
      </w:r>
      <w:r w:rsidR="000A79B2">
        <w:rPr>
          <w:rFonts w:cs="Calibri"/>
        </w:rPr>
        <w:t>2911C</w:t>
      </w:r>
      <w:r w:rsidR="000A79B2">
        <w:rPr>
          <w:rFonts w:cs="Calibri"/>
        </w:rPr>
        <w:tab/>
        <w:t>Walnut Creek WRF Blower Upgrade</w:t>
      </w:r>
      <w:r w:rsidR="00E159C3" w:rsidRPr="00CD12B4">
        <w:rPr>
          <w:rFonts w:cs="Calibri"/>
        </w:rPr>
        <w:tab/>
      </w:r>
      <w:r w:rsidR="00952CC7" w:rsidRPr="00CD12B4">
        <w:rPr>
          <w:rFonts w:cs="Calibri"/>
        </w:rPr>
        <w:t xml:space="preserve"> </w:t>
      </w:r>
    </w:p>
    <w:p w14:paraId="2BA11709" w14:textId="290F52EB" w:rsidR="00944355" w:rsidRPr="00CD12B4" w:rsidRDefault="00C93B4D" w:rsidP="00114A55">
      <w:pPr>
        <w:pStyle w:val="ListParagraph"/>
        <w:outlineLvl w:val="0"/>
        <w:rPr>
          <w:rFonts w:cs="Calibri"/>
        </w:rPr>
      </w:pPr>
      <w:r w:rsidRPr="00CD12B4">
        <w:rPr>
          <w:rFonts w:cs="Calibri"/>
        </w:rPr>
        <w:t>D</w:t>
      </w:r>
      <w:r w:rsidR="00FA125E" w:rsidRPr="00CD12B4">
        <w:rPr>
          <w:rFonts w:cs="Calibri"/>
        </w:rPr>
        <w:t>eveloper Projects:</w:t>
      </w:r>
      <w:r w:rsidR="00AE3D80" w:rsidRPr="00CD12B4">
        <w:rPr>
          <w:rFonts w:cs="Calibri"/>
        </w:rPr>
        <w:tab/>
      </w:r>
      <w:r w:rsidR="000A79B2">
        <w:rPr>
          <w:rFonts w:cs="Calibri"/>
        </w:rPr>
        <w:t xml:space="preserve"> None</w:t>
      </w:r>
    </w:p>
    <w:p w14:paraId="67D7DB1A" w14:textId="0AD67600" w:rsidR="00EF0EF5" w:rsidRPr="00CD12B4" w:rsidRDefault="000A79B2" w:rsidP="006D4102">
      <w:pPr>
        <w:pStyle w:val="ListParagraph"/>
        <w:outlineLvl w:val="0"/>
        <w:rPr>
          <w:rFonts w:cs="Calibri"/>
        </w:rPr>
      </w:pPr>
      <w:r>
        <w:rPr>
          <w:rFonts w:cs="Calibri"/>
        </w:rPr>
        <w:t>B</w:t>
      </w:r>
      <w:r w:rsidR="00FA125E" w:rsidRPr="00CD12B4">
        <w:rPr>
          <w:rFonts w:cs="Calibri"/>
        </w:rPr>
        <w:t>udget Adjustments:</w:t>
      </w:r>
      <w:r w:rsidR="005C7D4B" w:rsidRPr="00CD12B4">
        <w:rPr>
          <w:rFonts w:cs="Calibri"/>
        </w:rPr>
        <w:t xml:space="preserve"> </w:t>
      </w:r>
      <w:r>
        <w:rPr>
          <w:rFonts w:cs="Calibri"/>
        </w:rPr>
        <w:tab/>
        <w:t>None</w:t>
      </w:r>
    </w:p>
    <w:p w14:paraId="21CF87AA" w14:textId="578C5557" w:rsidR="00C93B4D" w:rsidRPr="00CD12B4" w:rsidRDefault="00A833EA" w:rsidP="00666F5C">
      <w:pPr>
        <w:ind w:left="360"/>
        <w:outlineLvl w:val="0"/>
        <w:rPr>
          <w:rFonts w:ascii="Calibri" w:hAnsi="Calibri" w:cs="Calibri"/>
          <w:sz w:val="22"/>
          <w:szCs w:val="22"/>
        </w:rPr>
      </w:pPr>
      <w:r w:rsidRPr="00CD12B4">
        <w:rPr>
          <w:rFonts w:ascii="Calibri" w:hAnsi="Calibri" w:cs="Calibri"/>
          <w:sz w:val="22"/>
          <w:szCs w:val="22"/>
        </w:rPr>
        <w:t>8</w:t>
      </w:r>
      <w:r w:rsidR="00666F5C" w:rsidRPr="00CD12B4">
        <w:rPr>
          <w:rFonts w:ascii="Calibri" w:hAnsi="Calibri" w:cs="Calibri"/>
          <w:sz w:val="22"/>
          <w:szCs w:val="22"/>
        </w:rPr>
        <w:t>.</w:t>
      </w:r>
      <w:r w:rsidR="00666F5C" w:rsidRPr="00CD12B4">
        <w:rPr>
          <w:rFonts w:ascii="Calibri" w:hAnsi="Calibri" w:cs="Calibri"/>
          <w:sz w:val="22"/>
          <w:szCs w:val="22"/>
        </w:rPr>
        <w:tab/>
      </w:r>
      <w:r w:rsidR="00666F5C" w:rsidRPr="00CD12B4">
        <w:rPr>
          <w:rFonts w:ascii="Calibri" w:hAnsi="Calibri" w:cs="Calibri"/>
          <w:sz w:val="22"/>
          <w:szCs w:val="22"/>
          <w:u w:val="single"/>
        </w:rPr>
        <w:t>APPROVAL OF MINUTES</w:t>
      </w:r>
      <w:r w:rsidR="00EF0EF5" w:rsidRPr="00CD12B4">
        <w:rPr>
          <w:rFonts w:ascii="Calibri" w:hAnsi="Calibri" w:cs="Calibri"/>
          <w:sz w:val="22"/>
          <w:szCs w:val="22"/>
        </w:rPr>
        <w:t xml:space="preserve">    </w:t>
      </w:r>
      <w:r w:rsidR="0096593B">
        <w:rPr>
          <w:rFonts w:ascii="Calibri" w:hAnsi="Calibri" w:cs="Calibri"/>
          <w:sz w:val="22"/>
          <w:szCs w:val="22"/>
        </w:rPr>
        <w:t>May 19</w:t>
      </w:r>
      <w:r w:rsidR="00C85EC0" w:rsidRPr="00CD12B4">
        <w:rPr>
          <w:rFonts w:ascii="Calibri" w:hAnsi="Calibri" w:cs="Calibri"/>
          <w:sz w:val="22"/>
          <w:szCs w:val="22"/>
        </w:rPr>
        <w:t>, 2022</w:t>
      </w:r>
      <w:r w:rsidR="00C93B4D" w:rsidRPr="00CD12B4">
        <w:rPr>
          <w:rFonts w:ascii="Calibri" w:hAnsi="Calibri" w:cs="Calibri"/>
          <w:sz w:val="22"/>
          <w:szCs w:val="22"/>
        </w:rPr>
        <w:t xml:space="preserve"> </w:t>
      </w:r>
      <w:r w:rsidR="00267939" w:rsidRPr="00CD12B4">
        <w:rPr>
          <w:rFonts w:ascii="Calibri" w:hAnsi="Calibri" w:cs="Calibri"/>
          <w:sz w:val="22"/>
          <w:szCs w:val="22"/>
        </w:rPr>
        <w:t>Regular Meeting of the Board</w:t>
      </w:r>
    </w:p>
    <w:p w14:paraId="08D72567" w14:textId="77777777" w:rsidR="00622BAA" w:rsidRPr="00CD12B4" w:rsidRDefault="00622BAA" w:rsidP="00622BAA">
      <w:pPr>
        <w:ind w:left="360"/>
        <w:outlineLvl w:val="0"/>
        <w:rPr>
          <w:rFonts w:ascii="Calibri" w:hAnsi="Calibri" w:cs="Calibri"/>
          <w:sz w:val="22"/>
          <w:szCs w:val="22"/>
        </w:rPr>
      </w:pPr>
    </w:p>
    <w:p w14:paraId="1B4A37A9" w14:textId="77777777" w:rsidR="00B1770B" w:rsidRDefault="00A833EA" w:rsidP="00B1770B">
      <w:pPr>
        <w:ind w:left="360"/>
        <w:outlineLvl w:val="0"/>
        <w:rPr>
          <w:i/>
          <w:sz w:val="22"/>
          <w:szCs w:val="22"/>
        </w:rPr>
      </w:pPr>
      <w:r w:rsidRPr="00CD12B4">
        <w:rPr>
          <w:rFonts w:ascii="Calibri" w:hAnsi="Calibri" w:cs="Calibri"/>
          <w:sz w:val="22"/>
          <w:szCs w:val="22"/>
        </w:rPr>
        <w:t>9.</w:t>
      </w:r>
      <w:r w:rsidRPr="00CD12B4">
        <w:rPr>
          <w:rFonts w:ascii="Calibri" w:hAnsi="Calibri" w:cs="Calibri"/>
          <w:sz w:val="22"/>
          <w:szCs w:val="22"/>
        </w:rPr>
        <w:tab/>
      </w:r>
      <w:r w:rsidRPr="00CD12B4">
        <w:rPr>
          <w:rFonts w:ascii="Calibri" w:hAnsi="Calibri" w:cs="Calibri"/>
          <w:sz w:val="22"/>
          <w:szCs w:val="22"/>
          <w:u w:val="single"/>
        </w:rPr>
        <w:t>EXECUTIVE SESSION</w:t>
      </w:r>
      <w:r w:rsidR="009B4D1C">
        <w:rPr>
          <w:rFonts w:ascii="Calibri" w:hAnsi="Calibri" w:cs="Calibri"/>
          <w:sz w:val="22"/>
          <w:szCs w:val="22"/>
        </w:rPr>
        <w:tab/>
      </w:r>
      <w:r w:rsidR="00E159C3" w:rsidRPr="00CD12B4">
        <w:rPr>
          <w:rFonts w:ascii="Calibri" w:hAnsi="Calibri" w:cs="Calibri"/>
          <w:sz w:val="22"/>
          <w:szCs w:val="22"/>
        </w:rPr>
        <w:t xml:space="preserve"> </w:t>
      </w:r>
      <w:r w:rsidR="00015535" w:rsidRPr="009B4D1C">
        <w:rPr>
          <w:i/>
          <w:sz w:val="22"/>
          <w:szCs w:val="22"/>
        </w:rPr>
        <w:t xml:space="preserve">(An executive session </w:t>
      </w:r>
      <w:r w:rsidR="00B1770B">
        <w:rPr>
          <w:i/>
          <w:sz w:val="22"/>
          <w:szCs w:val="22"/>
        </w:rPr>
        <w:t>will</w:t>
      </w:r>
      <w:r w:rsidR="00015535" w:rsidRPr="009B4D1C">
        <w:rPr>
          <w:i/>
          <w:sz w:val="22"/>
          <w:szCs w:val="22"/>
        </w:rPr>
        <w:t xml:space="preserve"> be held to discuss </w:t>
      </w:r>
      <w:r w:rsidR="00B1770B">
        <w:rPr>
          <w:i/>
          <w:sz w:val="22"/>
          <w:szCs w:val="22"/>
        </w:rPr>
        <w:t xml:space="preserve">personnel </w:t>
      </w:r>
      <w:r w:rsidR="00015535" w:rsidRPr="009B4D1C">
        <w:rPr>
          <w:i/>
          <w:sz w:val="22"/>
          <w:szCs w:val="22"/>
        </w:rPr>
        <w:t>matters pursuant</w:t>
      </w:r>
    </w:p>
    <w:p w14:paraId="00FA9AF4" w14:textId="66711547" w:rsidR="00015535" w:rsidRPr="009B4D1C" w:rsidRDefault="00015535" w:rsidP="00B1770B">
      <w:pPr>
        <w:ind w:left="2520" w:firstLine="360"/>
        <w:outlineLvl w:val="0"/>
        <w:rPr>
          <w:i/>
          <w:sz w:val="22"/>
          <w:szCs w:val="22"/>
        </w:rPr>
      </w:pPr>
      <w:r w:rsidRPr="009B4D1C">
        <w:rPr>
          <w:i/>
          <w:sz w:val="22"/>
          <w:szCs w:val="22"/>
        </w:rPr>
        <w:t xml:space="preserve"> to O.C.G.A. §50-14-2)</w:t>
      </w:r>
    </w:p>
    <w:p w14:paraId="4A3733AF" w14:textId="77777777" w:rsidR="00A833EA" w:rsidRPr="00CD12B4" w:rsidRDefault="00A833EA" w:rsidP="00622BAA">
      <w:pPr>
        <w:ind w:left="360"/>
        <w:outlineLvl w:val="0"/>
        <w:rPr>
          <w:rFonts w:ascii="Calibri" w:hAnsi="Calibri" w:cs="Calibri"/>
          <w:sz w:val="22"/>
          <w:szCs w:val="22"/>
        </w:rPr>
      </w:pPr>
    </w:p>
    <w:p w14:paraId="557FA2A9" w14:textId="6AE5DBA6" w:rsidR="00C93B4D" w:rsidRPr="00CD12B4" w:rsidRDefault="00622BAA" w:rsidP="00622BAA">
      <w:pPr>
        <w:ind w:left="360"/>
        <w:outlineLvl w:val="0"/>
        <w:rPr>
          <w:sz w:val="22"/>
          <w:szCs w:val="22"/>
        </w:rPr>
      </w:pPr>
      <w:r w:rsidRPr="00CD12B4">
        <w:rPr>
          <w:rFonts w:ascii="Calibri" w:hAnsi="Calibri" w:cs="Calibri"/>
          <w:sz w:val="22"/>
          <w:szCs w:val="22"/>
        </w:rPr>
        <w:t>10</w:t>
      </w:r>
      <w:r w:rsidR="00666F5C" w:rsidRPr="00CD12B4">
        <w:rPr>
          <w:rFonts w:ascii="Calibri" w:hAnsi="Calibri" w:cs="Calibri"/>
          <w:sz w:val="22"/>
          <w:szCs w:val="22"/>
        </w:rPr>
        <w:t>.</w:t>
      </w:r>
      <w:r w:rsidR="00666F5C" w:rsidRPr="00CD12B4">
        <w:rPr>
          <w:rFonts w:ascii="Calibri" w:hAnsi="Calibri" w:cs="Calibri"/>
          <w:sz w:val="22"/>
          <w:szCs w:val="22"/>
        </w:rPr>
        <w:tab/>
      </w:r>
      <w:r w:rsidRPr="00CD12B4">
        <w:rPr>
          <w:rFonts w:ascii="Calibri" w:hAnsi="Calibri" w:cs="Calibri"/>
          <w:sz w:val="22"/>
          <w:szCs w:val="22"/>
          <w:u w:val="single"/>
        </w:rPr>
        <w:t>A</w:t>
      </w:r>
      <w:r w:rsidR="00C93B4D" w:rsidRPr="00CD12B4">
        <w:rPr>
          <w:rFonts w:ascii="Calibri" w:hAnsi="Calibri" w:cs="Calibri"/>
          <w:sz w:val="22"/>
          <w:szCs w:val="22"/>
          <w:u w:val="single"/>
        </w:rPr>
        <w:t>DJOURNMENT</w:t>
      </w:r>
      <w:r w:rsidRPr="00CD12B4">
        <w:rPr>
          <w:sz w:val="22"/>
          <w:szCs w:val="22"/>
        </w:rPr>
        <w:tab/>
      </w:r>
      <w:r w:rsidR="00E159C3" w:rsidRPr="00CD12B4">
        <w:rPr>
          <w:sz w:val="22"/>
          <w:szCs w:val="22"/>
        </w:rPr>
        <w:t xml:space="preserve"> </w:t>
      </w:r>
      <w:r w:rsidR="00E159C3" w:rsidRPr="00CD12B4">
        <w:rPr>
          <w:i/>
          <w:sz w:val="22"/>
          <w:szCs w:val="22"/>
        </w:rPr>
        <w:t xml:space="preserve">(Approval of Executive </w:t>
      </w:r>
      <w:r w:rsidR="00B1770B">
        <w:rPr>
          <w:i/>
          <w:sz w:val="22"/>
          <w:szCs w:val="22"/>
        </w:rPr>
        <w:t>Session Affidavit)</w:t>
      </w:r>
    </w:p>
    <w:sectPr w:rsidR="00C93B4D" w:rsidRPr="00CD12B4" w:rsidSect="00E15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47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4940B" w14:textId="77777777" w:rsidR="00A760B8" w:rsidRDefault="00A760B8">
      <w:r>
        <w:separator/>
      </w:r>
    </w:p>
  </w:endnote>
  <w:endnote w:type="continuationSeparator" w:id="0">
    <w:p w14:paraId="389A1436" w14:textId="77777777" w:rsidR="00A760B8" w:rsidRDefault="00A7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B6FCE" w14:textId="77777777" w:rsidR="00622BAA" w:rsidRDefault="00622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24607" w14:textId="77777777" w:rsidR="005F1178" w:rsidRDefault="005F1178" w:rsidP="003D13A3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color w:val="99999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91FEC" w14:textId="77777777" w:rsidR="00622BAA" w:rsidRDefault="00622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8B84D" w14:textId="77777777" w:rsidR="00A760B8" w:rsidRDefault="00A760B8">
      <w:r>
        <w:separator/>
      </w:r>
    </w:p>
  </w:footnote>
  <w:footnote w:type="continuationSeparator" w:id="0">
    <w:p w14:paraId="396823B3" w14:textId="77777777" w:rsidR="00A760B8" w:rsidRDefault="00A76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B4D5D" w14:textId="77777777" w:rsidR="00622BAA" w:rsidRDefault="00622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65439" w14:textId="77777777" w:rsidR="00622BAA" w:rsidRDefault="00622B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7FBA8" w14:textId="14432673" w:rsidR="00ED0ED1" w:rsidRPr="00B91D44" w:rsidRDefault="0074273C" w:rsidP="009253BA">
    <w:pPr>
      <w:jc w:val="center"/>
      <w:rPr>
        <w:rFonts w:ascii="Calibri" w:hAnsi="Calibri"/>
        <w:b/>
        <w:color w:val="FF0000"/>
        <w:sz w:val="52"/>
      </w:rPr>
    </w:pPr>
    <w:r>
      <w:rPr>
        <w:rFonts w:ascii="Arial" w:hAnsi="Arial" w:cs="Arial"/>
        <w:b/>
        <w:bCs/>
        <w:noProof/>
        <w:color w:val="FF0000"/>
        <w:sz w:val="24"/>
        <w:szCs w:val="24"/>
      </w:rPr>
      <w:drawing>
        <wp:inline distT="0" distB="0" distL="0" distR="0" wp14:anchorId="3113EE8E" wp14:editId="52BE892E">
          <wp:extent cx="7086600" cy="1182624"/>
          <wp:effectExtent l="0" t="0" r="0" b="114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WA 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0" cy="1182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275E" w:rsidRPr="00440C57">
      <w:rPr>
        <w:rFonts w:ascii="Arial" w:hAnsi="Arial" w:cs="Arial"/>
        <w:bCs/>
        <w:color w:val="FF0000"/>
        <w:sz w:val="24"/>
        <w:szCs w:val="24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63E3"/>
    <w:multiLevelType w:val="hybridMultilevel"/>
    <w:tmpl w:val="258024D0"/>
    <w:lvl w:ilvl="0" w:tplc="35D0F12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F7A0C"/>
    <w:multiLevelType w:val="hybridMultilevel"/>
    <w:tmpl w:val="BFCA1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76781"/>
    <w:multiLevelType w:val="hybridMultilevel"/>
    <w:tmpl w:val="280CB282"/>
    <w:lvl w:ilvl="0" w:tplc="A12A6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107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62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CA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21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8B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86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B4E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E1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5072AC"/>
    <w:multiLevelType w:val="hybridMultilevel"/>
    <w:tmpl w:val="B5D65E0A"/>
    <w:lvl w:ilvl="0" w:tplc="A932676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haron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123530"/>
    <w:multiLevelType w:val="hybridMultilevel"/>
    <w:tmpl w:val="417ED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E339D"/>
    <w:multiLevelType w:val="hybridMultilevel"/>
    <w:tmpl w:val="B388084E"/>
    <w:lvl w:ilvl="0" w:tplc="CCAC5B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950ED"/>
    <w:multiLevelType w:val="hybridMultilevel"/>
    <w:tmpl w:val="C8DAF2C2"/>
    <w:lvl w:ilvl="0" w:tplc="5DA271B8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613C6"/>
    <w:multiLevelType w:val="hybridMultilevel"/>
    <w:tmpl w:val="7EE0E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2C2B06"/>
    <w:multiLevelType w:val="hybridMultilevel"/>
    <w:tmpl w:val="03400C78"/>
    <w:lvl w:ilvl="0" w:tplc="0420AA3A">
      <w:start w:val="3"/>
      <w:numFmt w:val="bullet"/>
      <w:lvlText w:val=""/>
      <w:lvlJc w:val="left"/>
      <w:pPr>
        <w:ind w:left="1800" w:hanging="360"/>
      </w:pPr>
      <w:rPr>
        <w:rFonts w:ascii="Symbol" w:eastAsia="Calibri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C280374"/>
    <w:multiLevelType w:val="hybridMultilevel"/>
    <w:tmpl w:val="522A8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B3DCA"/>
    <w:multiLevelType w:val="hybridMultilevel"/>
    <w:tmpl w:val="CB2C0796"/>
    <w:lvl w:ilvl="0" w:tplc="70E8E384">
      <w:start w:val="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87327C"/>
    <w:multiLevelType w:val="hybridMultilevel"/>
    <w:tmpl w:val="F26A7A38"/>
    <w:lvl w:ilvl="0" w:tplc="36E44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F62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FA1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668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AE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08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A5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21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B5C1DC1"/>
    <w:multiLevelType w:val="hybridMultilevel"/>
    <w:tmpl w:val="B5921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871DB"/>
    <w:multiLevelType w:val="hybridMultilevel"/>
    <w:tmpl w:val="731A3264"/>
    <w:lvl w:ilvl="0" w:tplc="FEEE7B38">
      <w:start w:val="2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B90479"/>
    <w:multiLevelType w:val="hybridMultilevel"/>
    <w:tmpl w:val="4FCA85AC"/>
    <w:lvl w:ilvl="0" w:tplc="36E447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12E9E"/>
    <w:multiLevelType w:val="hybridMultilevel"/>
    <w:tmpl w:val="F7D0750E"/>
    <w:lvl w:ilvl="0" w:tplc="BEF695D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9903E4"/>
    <w:multiLevelType w:val="hybridMultilevel"/>
    <w:tmpl w:val="D8FA76A6"/>
    <w:lvl w:ilvl="0" w:tplc="5DA271B8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C2616"/>
    <w:multiLevelType w:val="hybridMultilevel"/>
    <w:tmpl w:val="2B7EE3E4"/>
    <w:lvl w:ilvl="0" w:tplc="D5BE84D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16"/>
  </w:num>
  <w:num w:numId="6">
    <w:abstractNumId w:val="6"/>
  </w:num>
  <w:num w:numId="7">
    <w:abstractNumId w:val="14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15"/>
  </w:num>
  <w:num w:numId="13">
    <w:abstractNumId w:val="3"/>
  </w:num>
  <w:num w:numId="14">
    <w:abstractNumId w:val="13"/>
  </w:num>
  <w:num w:numId="15">
    <w:abstractNumId w:val="8"/>
  </w:num>
  <w:num w:numId="16">
    <w:abstractNumId w:val="0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4097" strokecolor="blue">
      <v:stroke color="blue" weight="4.5pt" linestyle="thickThi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75"/>
    <w:rsid w:val="00015535"/>
    <w:rsid w:val="00020A03"/>
    <w:rsid w:val="0002297C"/>
    <w:rsid w:val="00027298"/>
    <w:rsid w:val="000335CE"/>
    <w:rsid w:val="0005713B"/>
    <w:rsid w:val="000636D2"/>
    <w:rsid w:val="000669F2"/>
    <w:rsid w:val="00074BDA"/>
    <w:rsid w:val="00080C3F"/>
    <w:rsid w:val="0009383A"/>
    <w:rsid w:val="00095A49"/>
    <w:rsid w:val="000A3F7F"/>
    <w:rsid w:val="000A5A3E"/>
    <w:rsid w:val="000A79B2"/>
    <w:rsid w:val="000C5A14"/>
    <w:rsid w:val="000C62AD"/>
    <w:rsid w:val="000C6C14"/>
    <w:rsid w:val="000D0267"/>
    <w:rsid w:val="000D5C2E"/>
    <w:rsid w:val="000E2D82"/>
    <w:rsid w:val="000E3C4C"/>
    <w:rsid w:val="000E3F8D"/>
    <w:rsid w:val="000E63A8"/>
    <w:rsid w:val="000F4CA9"/>
    <w:rsid w:val="00114A55"/>
    <w:rsid w:val="00120C24"/>
    <w:rsid w:val="00140F3D"/>
    <w:rsid w:val="00146A90"/>
    <w:rsid w:val="00147044"/>
    <w:rsid w:val="00151F4C"/>
    <w:rsid w:val="00162B82"/>
    <w:rsid w:val="001747F0"/>
    <w:rsid w:val="0019151D"/>
    <w:rsid w:val="00192C49"/>
    <w:rsid w:val="001965F2"/>
    <w:rsid w:val="001B3DAB"/>
    <w:rsid w:val="001D2B2F"/>
    <w:rsid w:val="001D73A7"/>
    <w:rsid w:val="001E4040"/>
    <w:rsid w:val="001F62FA"/>
    <w:rsid w:val="002010E1"/>
    <w:rsid w:val="002044DC"/>
    <w:rsid w:val="00216B54"/>
    <w:rsid w:val="00220AD9"/>
    <w:rsid w:val="00225FC6"/>
    <w:rsid w:val="00232709"/>
    <w:rsid w:val="00251C06"/>
    <w:rsid w:val="002618D4"/>
    <w:rsid w:val="00262278"/>
    <w:rsid w:val="00267939"/>
    <w:rsid w:val="002B3DDC"/>
    <w:rsid w:val="002D6ECD"/>
    <w:rsid w:val="002E7547"/>
    <w:rsid w:val="003050C4"/>
    <w:rsid w:val="00305A33"/>
    <w:rsid w:val="003163E3"/>
    <w:rsid w:val="00330220"/>
    <w:rsid w:val="00337E39"/>
    <w:rsid w:val="003467B4"/>
    <w:rsid w:val="00361663"/>
    <w:rsid w:val="0038066E"/>
    <w:rsid w:val="00384147"/>
    <w:rsid w:val="003910E5"/>
    <w:rsid w:val="003966B9"/>
    <w:rsid w:val="003A7FF4"/>
    <w:rsid w:val="003B203F"/>
    <w:rsid w:val="003C62B4"/>
    <w:rsid w:val="003D002B"/>
    <w:rsid w:val="003D13A3"/>
    <w:rsid w:val="003F0550"/>
    <w:rsid w:val="003F28B5"/>
    <w:rsid w:val="003F296F"/>
    <w:rsid w:val="003F5D6F"/>
    <w:rsid w:val="003F6EDA"/>
    <w:rsid w:val="004013BE"/>
    <w:rsid w:val="00401C91"/>
    <w:rsid w:val="00401CB4"/>
    <w:rsid w:val="00403196"/>
    <w:rsid w:val="004242B5"/>
    <w:rsid w:val="00427F9F"/>
    <w:rsid w:val="00440C57"/>
    <w:rsid w:val="00441EAA"/>
    <w:rsid w:val="00444E05"/>
    <w:rsid w:val="0046694A"/>
    <w:rsid w:val="00472C50"/>
    <w:rsid w:val="004868E9"/>
    <w:rsid w:val="004A25B4"/>
    <w:rsid w:val="004A4EC1"/>
    <w:rsid w:val="004B2289"/>
    <w:rsid w:val="004B76C4"/>
    <w:rsid w:val="004C1460"/>
    <w:rsid w:val="004D0C20"/>
    <w:rsid w:val="004F4B10"/>
    <w:rsid w:val="005020B8"/>
    <w:rsid w:val="00504CCA"/>
    <w:rsid w:val="00513216"/>
    <w:rsid w:val="00524302"/>
    <w:rsid w:val="00527848"/>
    <w:rsid w:val="00547AC2"/>
    <w:rsid w:val="005537BC"/>
    <w:rsid w:val="00560DE2"/>
    <w:rsid w:val="00566BCB"/>
    <w:rsid w:val="00567C08"/>
    <w:rsid w:val="00572E41"/>
    <w:rsid w:val="005947BB"/>
    <w:rsid w:val="005A02A0"/>
    <w:rsid w:val="005A3768"/>
    <w:rsid w:val="005A5DAD"/>
    <w:rsid w:val="005A5F5A"/>
    <w:rsid w:val="005B0606"/>
    <w:rsid w:val="005B2B67"/>
    <w:rsid w:val="005C2C99"/>
    <w:rsid w:val="005C7D4B"/>
    <w:rsid w:val="005D006F"/>
    <w:rsid w:val="005D13D5"/>
    <w:rsid w:val="005F0BEF"/>
    <w:rsid w:val="005F1178"/>
    <w:rsid w:val="005F6723"/>
    <w:rsid w:val="00602681"/>
    <w:rsid w:val="00605524"/>
    <w:rsid w:val="006062D9"/>
    <w:rsid w:val="00620872"/>
    <w:rsid w:val="0062112E"/>
    <w:rsid w:val="00622BAA"/>
    <w:rsid w:val="00630900"/>
    <w:rsid w:val="00631018"/>
    <w:rsid w:val="00636C44"/>
    <w:rsid w:val="00643CF2"/>
    <w:rsid w:val="00647D5E"/>
    <w:rsid w:val="0065282B"/>
    <w:rsid w:val="00655AF3"/>
    <w:rsid w:val="00662A6C"/>
    <w:rsid w:val="00665741"/>
    <w:rsid w:val="00666F5C"/>
    <w:rsid w:val="0067063D"/>
    <w:rsid w:val="00670B4E"/>
    <w:rsid w:val="00670E53"/>
    <w:rsid w:val="0069417F"/>
    <w:rsid w:val="00695BBB"/>
    <w:rsid w:val="006A335E"/>
    <w:rsid w:val="006A6822"/>
    <w:rsid w:val="006D4102"/>
    <w:rsid w:val="006D5CAD"/>
    <w:rsid w:val="0070207D"/>
    <w:rsid w:val="00727FD7"/>
    <w:rsid w:val="00735DBE"/>
    <w:rsid w:val="0074273C"/>
    <w:rsid w:val="00756A63"/>
    <w:rsid w:val="00756BA8"/>
    <w:rsid w:val="007574A4"/>
    <w:rsid w:val="00775974"/>
    <w:rsid w:val="007A33AF"/>
    <w:rsid w:val="007B1300"/>
    <w:rsid w:val="007B2B35"/>
    <w:rsid w:val="007C17E6"/>
    <w:rsid w:val="007C2959"/>
    <w:rsid w:val="007C5A6A"/>
    <w:rsid w:val="007D0B82"/>
    <w:rsid w:val="007D2054"/>
    <w:rsid w:val="0080147F"/>
    <w:rsid w:val="00824D7E"/>
    <w:rsid w:val="00830D6D"/>
    <w:rsid w:val="00833825"/>
    <w:rsid w:val="008411AC"/>
    <w:rsid w:val="008477AC"/>
    <w:rsid w:val="00853659"/>
    <w:rsid w:val="0085436C"/>
    <w:rsid w:val="00861515"/>
    <w:rsid w:val="00864BE7"/>
    <w:rsid w:val="008864D3"/>
    <w:rsid w:val="0089105D"/>
    <w:rsid w:val="00894404"/>
    <w:rsid w:val="008A185A"/>
    <w:rsid w:val="008A3C7F"/>
    <w:rsid w:val="008A5032"/>
    <w:rsid w:val="008B3608"/>
    <w:rsid w:val="008B74C8"/>
    <w:rsid w:val="008C13A2"/>
    <w:rsid w:val="008C6989"/>
    <w:rsid w:val="008D3674"/>
    <w:rsid w:val="008D6B08"/>
    <w:rsid w:val="008E4212"/>
    <w:rsid w:val="008F65E3"/>
    <w:rsid w:val="00920F82"/>
    <w:rsid w:val="00922451"/>
    <w:rsid w:val="009253BA"/>
    <w:rsid w:val="00944355"/>
    <w:rsid w:val="00952CC7"/>
    <w:rsid w:val="009625F7"/>
    <w:rsid w:val="0096593B"/>
    <w:rsid w:val="00970796"/>
    <w:rsid w:val="00971751"/>
    <w:rsid w:val="00991BA4"/>
    <w:rsid w:val="00991CB6"/>
    <w:rsid w:val="009A6C4C"/>
    <w:rsid w:val="009B2BEC"/>
    <w:rsid w:val="009B3775"/>
    <w:rsid w:val="009B4D1C"/>
    <w:rsid w:val="009C565F"/>
    <w:rsid w:val="009D143B"/>
    <w:rsid w:val="009E3F48"/>
    <w:rsid w:val="009E7287"/>
    <w:rsid w:val="00A0475C"/>
    <w:rsid w:val="00A05634"/>
    <w:rsid w:val="00A16285"/>
    <w:rsid w:val="00A24AED"/>
    <w:rsid w:val="00A46D24"/>
    <w:rsid w:val="00A760B8"/>
    <w:rsid w:val="00A831E3"/>
    <w:rsid w:val="00A833EA"/>
    <w:rsid w:val="00AA08EE"/>
    <w:rsid w:val="00AB2BA5"/>
    <w:rsid w:val="00AE3D80"/>
    <w:rsid w:val="00AF5AFB"/>
    <w:rsid w:val="00B03C62"/>
    <w:rsid w:val="00B10422"/>
    <w:rsid w:val="00B16B5B"/>
    <w:rsid w:val="00B1770B"/>
    <w:rsid w:val="00B17BC2"/>
    <w:rsid w:val="00B23DAB"/>
    <w:rsid w:val="00B2594B"/>
    <w:rsid w:val="00B25D11"/>
    <w:rsid w:val="00B31980"/>
    <w:rsid w:val="00B3531B"/>
    <w:rsid w:val="00B373CF"/>
    <w:rsid w:val="00B477DB"/>
    <w:rsid w:val="00B50CDC"/>
    <w:rsid w:val="00B5151F"/>
    <w:rsid w:val="00B727E2"/>
    <w:rsid w:val="00B84545"/>
    <w:rsid w:val="00B91D44"/>
    <w:rsid w:val="00BA5FC1"/>
    <w:rsid w:val="00BC1333"/>
    <w:rsid w:val="00BC290A"/>
    <w:rsid w:val="00BC4A61"/>
    <w:rsid w:val="00BD5950"/>
    <w:rsid w:val="00BF638A"/>
    <w:rsid w:val="00C06007"/>
    <w:rsid w:val="00C0619A"/>
    <w:rsid w:val="00C23496"/>
    <w:rsid w:val="00C33887"/>
    <w:rsid w:val="00C5072A"/>
    <w:rsid w:val="00C5604E"/>
    <w:rsid w:val="00C6068E"/>
    <w:rsid w:val="00C614BD"/>
    <w:rsid w:val="00C6290F"/>
    <w:rsid w:val="00C62EFC"/>
    <w:rsid w:val="00C64129"/>
    <w:rsid w:val="00C67AE3"/>
    <w:rsid w:val="00C70CE9"/>
    <w:rsid w:val="00C72488"/>
    <w:rsid w:val="00C7415D"/>
    <w:rsid w:val="00C85AB3"/>
    <w:rsid w:val="00C85EC0"/>
    <w:rsid w:val="00C93B4D"/>
    <w:rsid w:val="00C95730"/>
    <w:rsid w:val="00C96300"/>
    <w:rsid w:val="00CB05A7"/>
    <w:rsid w:val="00CD12B4"/>
    <w:rsid w:val="00CD701E"/>
    <w:rsid w:val="00CF6BA4"/>
    <w:rsid w:val="00D13047"/>
    <w:rsid w:val="00D21EFD"/>
    <w:rsid w:val="00D236D6"/>
    <w:rsid w:val="00D3222D"/>
    <w:rsid w:val="00D42603"/>
    <w:rsid w:val="00D47232"/>
    <w:rsid w:val="00D66974"/>
    <w:rsid w:val="00D677FC"/>
    <w:rsid w:val="00D80EB1"/>
    <w:rsid w:val="00D85E62"/>
    <w:rsid w:val="00D87153"/>
    <w:rsid w:val="00D9275E"/>
    <w:rsid w:val="00D95293"/>
    <w:rsid w:val="00DA103C"/>
    <w:rsid w:val="00DA291B"/>
    <w:rsid w:val="00DA6B5B"/>
    <w:rsid w:val="00DA7001"/>
    <w:rsid w:val="00DF5C69"/>
    <w:rsid w:val="00E04812"/>
    <w:rsid w:val="00E05A08"/>
    <w:rsid w:val="00E115F1"/>
    <w:rsid w:val="00E159C3"/>
    <w:rsid w:val="00E26DAB"/>
    <w:rsid w:val="00E3258C"/>
    <w:rsid w:val="00E43D1C"/>
    <w:rsid w:val="00E543B8"/>
    <w:rsid w:val="00E554BB"/>
    <w:rsid w:val="00E66F8E"/>
    <w:rsid w:val="00E90B80"/>
    <w:rsid w:val="00E940C6"/>
    <w:rsid w:val="00E96183"/>
    <w:rsid w:val="00EA42C8"/>
    <w:rsid w:val="00EA4674"/>
    <w:rsid w:val="00EB4C90"/>
    <w:rsid w:val="00EB6BCD"/>
    <w:rsid w:val="00EC0A1D"/>
    <w:rsid w:val="00EC10B9"/>
    <w:rsid w:val="00EC20A7"/>
    <w:rsid w:val="00ED0ED1"/>
    <w:rsid w:val="00EE5AEF"/>
    <w:rsid w:val="00EF05ED"/>
    <w:rsid w:val="00EF0EF5"/>
    <w:rsid w:val="00F25C52"/>
    <w:rsid w:val="00F43813"/>
    <w:rsid w:val="00F45713"/>
    <w:rsid w:val="00F565EA"/>
    <w:rsid w:val="00F77239"/>
    <w:rsid w:val="00F90B55"/>
    <w:rsid w:val="00FA125E"/>
    <w:rsid w:val="00FA3297"/>
    <w:rsid w:val="00FB05C8"/>
    <w:rsid w:val="00FB4E30"/>
    <w:rsid w:val="00FC0E8E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blue">
      <v:stroke color="blue" weight="4.5pt" linestyle="thickThin"/>
    </o:shapedefaults>
    <o:shapelayout v:ext="edit">
      <o:idmap v:ext="edit" data="1"/>
    </o:shapelayout>
  </w:shapeDefaults>
  <w:decimalSymbol w:val="."/>
  <w:listSeparator w:val=","/>
  <w14:docId w14:val="6022CA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-45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Letter">
    <w:name w:val="Letter"/>
    <w:basedOn w:val="Normal"/>
    <w:rsid w:val="007D2054"/>
    <w:pPr>
      <w:overflowPunct w:val="0"/>
      <w:autoSpaceDE w:val="0"/>
      <w:autoSpaceDN w:val="0"/>
      <w:adjustRightInd w:val="0"/>
      <w:spacing w:line="255" w:lineRule="exact"/>
      <w:textAlignment w:val="baseline"/>
    </w:pPr>
    <w:rPr>
      <w:rFonts w:ascii="Arial" w:hAnsi="Arial"/>
    </w:rPr>
  </w:style>
  <w:style w:type="paragraph" w:styleId="EnvelopeReturn">
    <w:name w:val="envelope return"/>
    <w:basedOn w:val="Normal"/>
    <w:rsid w:val="007D2054"/>
    <w:rPr>
      <w:rFonts w:ascii="Cambria" w:hAnsi="Cambria"/>
    </w:rPr>
  </w:style>
  <w:style w:type="character" w:customStyle="1" w:styleId="FooterChar">
    <w:name w:val="Footer Char"/>
    <w:link w:val="Footer"/>
    <w:uiPriority w:val="99"/>
    <w:rsid w:val="00C614BD"/>
  </w:style>
  <w:style w:type="table" w:styleId="TableGrid">
    <w:name w:val="Table Grid"/>
    <w:basedOn w:val="TableNormal"/>
    <w:rsid w:val="00830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3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70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70E53"/>
    <w:rPr>
      <w:rFonts w:ascii="Segoe UI" w:hAnsi="Segoe UI" w:cs="Segoe UI"/>
      <w:sz w:val="18"/>
      <w:szCs w:val="18"/>
    </w:rPr>
  </w:style>
  <w:style w:type="character" w:styleId="Hyperlink">
    <w:name w:val="Hyperlink"/>
    <w:rsid w:val="00CF6BA4"/>
    <w:rPr>
      <w:color w:val="0563C1"/>
      <w:u w:val="single"/>
    </w:rPr>
  </w:style>
  <w:style w:type="paragraph" w:styleId="NoSpacing">
    <w:name w:val="No Spacing"/>
    <w:uiPriority w:val="1"/>
    <w:qFormat/>
    <w:rsid w:val="008A3C7F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6D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9AC4B-5D83-4BAD-960B-728B233E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DD, YYYY</vt:lpstr>
    </vt:vector>
  </TitlesOfParts>
  <Company>Henry County Water and Sewerage Authority</Company>
  <LinksUpToDate>false</LinksUpToDate>
  <CharactersWithSpaces>1208</CharactersWithSpaces>
  <SharedDoc>false</SharedDoc>
  <HLinks>
    <vt:vector size="12" baseType="variant">
      <vt:variant>
        <vt:i4>5898332</vt:i4>
      </vt:variant>
      <vt:variant>
        <vt:i4>3</vt:i4>
      </vt:variant>
      <vt:variant>
        <vt:i4>0</vt:i4>
      </vt:variant>
      <vt:variant>
        <vt:i4>5</vt:i4>
      </vt:variant>
      <vt:variant>
        <vt:lpwstr>http://www.hcwa.com/</vt:lpwstr>
      </vt:variant>
      <vt:variant>
        <vt:lpwstr/>
      </vt:variant>
      <vt:variant>
        <vt:i4>6750212</vt:i4>
      </vt:variant>
      <vt:variant>
        <vt:i4>-1</vt:i4>
      </vt:variant>
      <vt:variant>
        <vt:i4>2057</vt:i4>
      </vt:variant>
      <vt:variant>
        <vt:i4>1</vt:i4>
      </vt:variant>
      <vt:variant>
        <vt:lpwstr>LOGO HCWA-BK_edit2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DD, YYYY</dc:title>
  <dc:subject/>
  <dc:creator>HCWSA</dc:creator>
  <cp:keywords/>
  <cp:lastModifiedBy>karen lake</cp:lastModifiedBy>
  <cp:revision>2</cp:revision>
  <cp:lastPrinted>2022-06-02T20:10:00Z</cp:lastPrinted>
  <dcterms:created xsi:type="dcterms:W3CDTF">2022-06-08T12:36:00Z</dcterms:created>
  <dcterms:modified xsi:type="dcterms:W3CDTF">2022-06-08T12:36:00Z</dcterms:modified>
</cp:coreProperties>
</file>